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6A4D02E4" w:rsidR="00D24873" w:rsidRDefault="00DC3724">
      <w:pPr>
        <w:spacing w:line="240" w:lineRule="auto"/>
        <w:ind w:left="180" w:right="18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74C3C90" wp14:editId="58FDA0F0">
            <wp:simplePos x="0" y="0"/>
            <wp:positionH relativeFrom="column">
              <wp:posOffset>4597247</wp:posOffset>
            </wp:positionH>
            <wp:positionV relativeFrom="paragraph">
              <wp:posOffset>0</wp:posOffset>
            </wp:positionV>
            <wp:extent cx="2069412" cy="2340864"/>
            <wp:effectExtent l="0" t="0" r="7620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5334698554339477869_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12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557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CURRICULUM VITAE</w:t>
      </w:r>
    </w:p>
    <w:p w14:paraId="00000002" w14:textId="0AD798A7" w:rsidR="00D24873" w:rsidRDefault="00AE2557">
      <w:pPr>
        <w:pStyle w:val="1"/>
        <w:spacing w:after="225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Personal details   </w:t>
      </w:r>
    </w:p>
    <w:p w14:paraId="00000003" w14:textId="13D181A8" w:rsidR="00D24873" w:rsidRPr="005D4DA3" w:rsidRDefault="00AE2557">
      <w:pPr>
        <w:ind w:right="4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Full name: </w:t>
      </w:r>
      <w:proofErr w:type="spellStart"/>
      <w:r w:rsidR="005D4DA3" w:rsidRP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>Adushkina</w:t>
      </w:r>
      <w:proofErr w:type="spellEnd"/>
      <w:r w:rsidR="005D4DA3" w:rsidRP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Victoria/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>Адушкина</w:t>
      </w:r>
      <w:r w:rsidR="005D4DA3" w:rsidRP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>Виктория</w:t>
      </w:r>
      <w:r w:rsidR="005D4DA3" w:rsidRP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>Вячеславовна</w:t>
      </w:r>
    </w:p>
    <w:p w14:paraId="00000004" w14:textId="0106508E" w:rsidR="00D24873" w:rsidRPr="005D4DA3" w:rsidRDefault="00AE2557">
      <w:pPr>
        <w:ind w:right="45"/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Date of birth: 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>08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D4DA3" w:rsidRP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>2000</w:t>
      </w:r>
    </w:p>
    <w:p w14:paraId="00000005" w14:textId="77777777" w:rsidR="00D24873" w:rsidRDefault="00AE2557">
      <w:pPr>
        <w:spacing w:line="259" w:lineRule="auto"/>
        <w:ind w:left="29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</w:p>
    <w:p w14:paraId="00000006" w14:textId="77777777" w:rsidR="00D24873" w:rsidRDefault="00AE2557">
      <w:pPr>
        <w:pStyle w:val="1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Affiliation   </w:t>
      </w:r>
    </w:p>
    <w:p w14:paraId="00000007" w14:textId="71C0BE46" w:rsidR="00D24873" w:rsidRPr="00DC3724" w:rsidRDefault="00DC3724">
      <w:pPr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>Chair of Human and Animals Physiology, Biology Department</w:t>
      </w:r>
      <w:r w:rsidR="00AE2557" w:rsidRPr="00DC372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</w:p>
    <w:p w14:paraId="00000008" w14:textId="77777777" w:rsidR="00D24873" w:rsidRDefault="00AE2557">
      <w:pPr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Saratov State University, 410012, </w:t>
      </w:r>
    </w:p>
    <w:p w14:paraId="00000009" w14:textId="77777777" w:rsidR="00D24873" w:rsidRDefault="00AE2557">
      <w:pPr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Astrakhanskaya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str., 83, Saratov, Russia.   </w:t>
      </w:r>
    </w:p>
    <w:p w14:paraId="0000000A" w14:textId="236EF26D" w:rsidR="00D24873" w:rsidRDefault="00AE2557">
      <w:pPr>
        <w:spacing w:line="259" w:lineRule="auto"/>
        <w:ind w:left="29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E-mail: </w:t>
      </w:r>
      <w:r w:rsidR="005D4DA3">
        <w:rPr>
          <w:rFonts w:ascii="Times New Roman" w:eastAsia="Times New Roman" w:hAnsi="Times New Roman" w:cs="Times New Roman"/>
          <w:color w:val="002060"/>
          <w:sz w:val="24"/>
          <w:szCs w:val="24"/>
        </w:rPr>
        <w:t>adushkina.info@mail.ru</w:t>
      </w:r>
    </w:p>
    <w:p w14:paraId="0000000B" w14:textId="77777777" w:rsidR="00D24873" w:rsidRPr="00DC3724" w:rsidRDefault="00AE2557">
      <w:pPr>
        <w:pStyle w:val="1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Education   </w:t>
      </w:r>
    </w:p>
    <w:p w14:paraId="16AC308B" w14:textId="33A36E38" w:rsidR="00DC3724" w:rsidRPr="00DC3724" w:rsidRDefault="00AE2557" w:rsidP="00DC3724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C3724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 w:rsidR="005D4DA3" w:rsidRPr="00DC3724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18</w:t>
      </w:r>
      <w:r w:rsidRPr="00DC3724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5D4DA3" w:rsidRPr="00DC3724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2</w:t>
      </w:r>
      <w:r w:rsidRPr="00DC372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</w:t>
      </w:r>
      <w:r w:rsidRPr="00DC3724">
        <w:rPr>
          <w:rFonts w:ascii="Times New Roman" w:eastAsia="Times New Roman" w:hAnsi="Times New Roman" w:cs="Times New Roman"/>
          <w:color w:val="002060"/>
          <w:sz w:val="24"/>
          <w:szCs w:val="24"/>
        </w:rPr>
        <w:t>Bachelor</w:t>
      </w:r>
      <w:r w:rsidRPr="00DC372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Pr="00DC372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student,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Chair of Human and Animals Physiology,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                 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Biology Department, Saratov State University </w:t>
      </w:r>
    </w:p>
    <w:p w14:paraId="4FEDBC4F" w14:textId="6CCD1431" w:rsidR="00E51E50" w:rsidRPr="00DC3724" w:rsidRDefault="00E51E50" w:rsidP="00DC3724">
      <w:pPr>
        <w:ind w:left="24" w:right="45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DC3724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2022-2024      Master's degree student,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Chair of Human and Animals Physiology,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                     </w:t>
      </w:r>
      <w:r w:rsidR="00DC3724" w:rsidRPr="00DC3724">
        <w:rPr>
          <w:rFonts w:ascii="Times New Roman" w:hAnsi="Times New Roman" w:cs="Times New Roman"/>
          <w:color w:val="002060"/>
          <w:sz w:val="24"/>
          <w:szCs w:val="24"/>
          <w:lang w:val="en-US"/>
        </w:rPr>
        <w:t>Biology Department, Saratov State University</w:t>
      </w:r>
    </w:p>
    <w:p w14:paraId="0000000E" w14:textId="77777777" w:rsidR="00D24873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Specialization   </w:t>
      </w:r>
    </w:p>
    <w:p w14:paraId="04660265" w14:textId="2C19836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06.03.01 – biology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;</w:t>
      </w:r>
    </w:p>
    <w:p w14:paraId="0000000F" w14:textId="69D2D996" w:rsidR="00D24873" w:rsidRPr="007E2345" w:rsidRDefault="00E51E50" w:rsidP="00E51E50">
      <w:pPr>
        <w:pStyle w:val="1"/>
        <w:spacing w:before="150" w:after="0"/>
        <w:textAlignment w:val="baseline"/>
        <w:rPr>
          <w:rFonts w:ascii="Tahoma" w:hAnsi="Tahoma" w:cs="Tahoma"/>
          <w:caps/>
          <w:color w:val="202020"/>
          <w:spacing w:val="15"/>
          <w:sz w:val="43"/>
          <w:szCs w:val="43"/>
          <w:lang w:val="en-US"/>
        </w:rPr>
      </w:pPr>
      <w:r w:rsidRPr="00E51E50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06.04.01</w:t>
      </w:r>
      <w:r w:rsidR="00AE2557" w:rsidRPr="00E51E50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m</w:t>
      </w:r>
      <w:proofErr w:type="spellStart"/>
      <w:r w:rsidRPr="00E51E50">
        <w:rPr>
          <w:rFonts w:ascii="Times New Roman" w:eastAsia="Times New Roman" w:hAnsi="Times New Roman" w:cs="Times New Roman"/>
          <w:color w:val="002060"/>
          <w:sz w:val="24"/>
          <w:szCs w:val="24"/>
        </w:rPr>
        <w:t>odern</w:t>
      </w:r>
      <w:proofErr w:type="spellEnd"/>
      <w:r w:rsidRPr="00E51E5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technologies for visualization and analysis of living systems</w:t>
      </w:r>
      <w:r w:rsidR="007E2345"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00000010" w14:textId="77777777" w:rsidR="00D24873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Research interests   </w:t>
      </w:r>
    </w:p>
    <w:p w14:paraId="00000017" w14:textId="5A4B1180" w:rsidR="00D24873" w:rsidRPr="00C85E61" w:rsidRDefault="00E51E50" w:rsidP="00E51E50">
      <w:pPr>
        <w:rPr>
          <w:rFonts w:ascii="Times New Roman" w:hAnsi="Times New Roman" w:cs="Times New Roman"/>
          <w:color w:val="002060"/>
          <w:sz w:val="24"/>
          <w:lang w:val="en-US"/>
        </w:rPr>
      </w:pPr>
      <w:r w:rsidRPr="00E51E50">
        <w:rPr>
          <w:rFonts w:ascii="Times New Roman" w:hAnsi="Times New Roman" w:cs="Times New Roman"/>
          <w:color w:val="002060"/>
          <w:sz w:val="24"/>
        </w:rPr>
        <w:t>The cerebral lymphatic system; brain drug delivery; EEG; human and animal anatomy and</w:t>
      </w:r>
      <w:r w:rsidRPr="00E51E50">
        <w:rPr>
          <w:rFonts w:ascii="Times New Roman" w:hAnsi="Times New Roman" w:cs="Times New Roman"/>
          <w:color w:val="002060"/>
          <w:sz w:val="24"/>
        </w:rPr>
        <w:br/>
      </w:r>
      <w:r w:rsidR="00C85E61">
        <w:rPr>
          <w:rFonts w:ascii="Times New Roman" w:hAnsi="Times New Roman" w:cs="Times New Roman"/>
          <w:color w:val="002060"/>
          <w:sz w:val="24"/>
        </w:rPr>
        <w:t>physiology</w:t>
      </w:r>
      <w:r w:rsidR="00DC3724">
        <w:rPr>
          <w:rFonts w:ascii="Times New Roman" w:hAnsi="Times New Roman" w:cs="Times New Roman"/>
          <w:color w:val="002060"/>
          <w:sz w:val="24"/>
          <w:lang w:val="ru-RU"/>
        </w:rPr>
        <w:t>;</w:t>
      </w:r>
      <w:r w:rsidR="00C85E61">
        <w:rPr>
          <w:rFonts w:ascii="Times New Roman" w:hAnsi="Times New Roman" w:cs="Times New Roman"/>
          <w:color w:val="002060"/>
          <w:sz w:val="24"/>
        </w:rPr>
        <w:t xml:space="preserve"> </w:t>
      </w:r>
      <w:r w:rsidR="00C85E61" w:rsidRPr="00C85E61">
        <w:rPr>
          <w:rFonts w:ascii="Times New Roman" w:eastAsia="Times New Roman" w:hAnsi="Times New Roman" w:cs="Times New Roman"/>
          <w:color w:val="002060"/>
          <w:sz w:val="24"/>
          <w:szCs w:val="24"/>
        </w:rPr>
        <w:t>animal phenotyping</w:t>
      </w:r>
      <w:r w:rsidR="00C85E61" w:rsidRPr="00C85E61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;</w:t>
      </w:r>
      <w:bookmarkStart w:id="0" w:name="_GoBack"/>
      <w:bookmarkEnd w:id="0"/>
    </w:p>
    <w:p w14:paraId="00000018" w14:textId="77777777" w:rsidR="00D24873" w:rsidRPr="007E2345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E234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Education activity  </w:t>
      </w:r>
    </w:p>
    <w:p w14:paraId="34228040" w14:textId="77777777" w:rsidR="007E2345" w:rsidRPr="007E2345" w:rsidRDefault="007E2345" w:rsidP="007E2345">
      <w:pPr>
        <w:ind w:left="-851" w:firstLine="851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Lectures of basic courses:</w:t>
      </w:r>
    </w:p>
    <w:p w14:paraId="2A9EDDD6" w14:textId="77777777" w:rsidR="007E2345" w:rsidRPr="007E2345" w:rsidRDefault="007E2345" w:rsidP="007E2345">
      <w:pPr>
        <w:pStyle w:val="a5"/>
        <w:numPr>
          <w:ilvl w:val="0"/>
          <w:numId w:val="4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Physiology of Human and Animals</w:t>
      </w:r>
    </w:p>
    <w:p w14:paraId="2BB11244" w14:textId="77777777" w:rsidR="007E2345" w:rsidRPr="007E2345" w:rsidRDefault="007E2345" w:rsidP="007E2345">
      <w:pPr>
        <w:pStyle w:val="a5"/>
        <w:numPr>
          <w:ilvl w:val="0"/>
          <w:numId w:val="4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Physiology of Central Nervous System</w:t>
      </w:r>
    </w:p>
    <w:p w14:paraId="43168508" w14:textId="77777777" w:rsidR="007E2345" w:rsidRPr="007E2345" w:rsidRDefault="007E2345" w:rsidP="007E2345">
      <w:pPr>
        <w:pStyle w:val="a5"/>
        <w:numPr>
          <w:ilvl w:val="0"/>
          <w:numId w:val="4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Cellular and molecular physiology</w:t>
      </w:r>
    </w:p>
    <w:p w14:paraId="51FA64F0" w14:textId="77777777" w:rsidR="007E2345" w:rsidRPr="007E2345" w:rsidRDefault="007E2345" w:rsidP="007E2345">
      <w:pPr>
        <w:pStyle w:val="a5"/>
        <w:numPr>
          <w:ilvl w:val="0"/>
          <w:numId w:val="4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Biophysics</w:t>
      </w:r>
    </w:p>
    <w:p w14:paraId="0DFF2DA6" w14:textId="77777777" w:rsidR="007E2345" w:rsidRPr="007E2345" w:rsidRDefault="007E2345" w:rsidP="007E2345">
      <w:pPr>
        <w:ind w:left="-851" w:firstLine="851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Special courses:  </w:t>
      </w:r>
    </w:p>
    <w:p w14:paraId="1186E058" w14:textId="77777777" w:rsidR="007E2345" w:rsidRPr="007E2345" w:rsidRDefault="007E2345" w:rsidP="007E2345">
      <w:pPr>
        <w:pStyle w:val="a5"/>
        <w:numPr>
          <w:ilvl w:val="0"/>
          <w:numId w:val="3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The use of bioinformatics methods in biological and medical research;</w:t>
      </w:r>
    </w:p>
    <w:p w14:paraId="7E595BCB" w14:textId="77777777" w:rsidR="007E2345" w:rsidRPr="007E2345" w:rsidRDefault="007E2345" w:rsidP="007E2345">
      <w:pPr>
        <w:pStyle w:val="a5"/>
        <w:numPr>
          <w:ilvl w:val="0"/>
          <w:numId w:val="3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Optics and theory of optical systems;</w:t>
      </w:r>
    </w:p>
    <w:p w14:paraId="4523740E" w14:textId="77777777" w:rsidR="007E2345" w:rsidRPr="007E2345" w:rsidRDefault="007E2345" w:rsidP="007E2345">
      <w:pPr>
        <w:pStyle w:val="a5"/>
        <w:numPr>
          <w:ilvl w:val="0"/>
          <w:numId w:val="3"/>
        </w:numPr>
        <w:spacing w:line="360" w:lineRule="auto"/>
        <w:ind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Computer technologies and mathematical modeling in biology.</w:t>
      </w:r>
    </w:p>
    <w:p w14:paraId="00000026" w14:textId="77777777" w:rsidR="00D24873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Employment</w:t>
      </w:r>
    </w:p>
    <w:p w14:paraId="00000027" w14:textId="7F38AF9A" w:rsidR="00D24873" w:rsidRPr="007E2345" w:rsidRDefault="00E51E50">
      <w:pPr>
        <w:spacing w:before="180" w:after="180" w:line="240" w:lineRule="auto"/>
        <w:ind w:right="18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lastRenderedPageBreak/>
        <w:t xml:space="preserve">Since </w:t>
      </w:r>
      <w:r w:rsidR="00AE2557" w:rsidRPr="007E2345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1</w:t>
      </w:r>
      <w:r w:rsidRPr="007E234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E2557" w:rsidRPr="007E234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Laboratory assistant in the Laboratory of Smart Sleep of Scientific Medical Center at the Saratov State University. Job description: </w:t>
      </w:r>
      <w:r w:rsidR="00C85E61" w:rsidRPr="007E2345">
        <w:rPr>
          <w:rFonts w:ascii="Times New Roman" w:eastAsia="Times New Roman" w:hAnsi="Times New Roman" w:cs="Times New Roman"/>
          <w:color w:val="002060"/>
          <w:sz w:val="24"/>
          <w:szCs w:val="24"/>
        </w:rPr>
        <w:t>animal phenotyping</w:t>
      </w:r>
      <w:r w:rsidR="007E2345"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  <w:t xml:space="preserve">, 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</w:rPr>
        <w:t>surgery</w:t>
      </w:r>
      <w:r w:rsidR="00C85E61"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;</w:t>
      </w:r>
    </w:p>
    <w:p w14:paraId="69033C15" w14:textId="3BB0C5AD" w:rsidR="00C85E61" w:rsidRPr="007E2345" w:rsidRDefault="00C85E61">
      <w:pPr>
        <w:spacing w:before="180" w:after="180" w:line="240" w:lineRule="auto"/>
        <w:ind w:right="18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eastAsia="Times New Roman" w:hAnsi="Times New Roman" w:cs="Times New Roman"/>
          <w:color w:val="002060"/>
          <w:sz w:val="24"/>
          <w:szCs w:val="24"/>
        </w:rPr>
        <w:t>Since 2022 Engineer of the Department of Human and Animal Physiology of the Faculty of Biology</w:t>
      </w:r>
      <w:r w:rsidRPr="007E2345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00000028" w14:textId="77777777" w:rsidR="00D24873" w:rsidRPr="007E2345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7E234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Grants</w:t>
      </w:r>
    </w:p>
    <w:p w14:paraId="44981724" w14:textId="7AD07672" w:rsidR="00C85E61" w:rsidRPr="007E2345" w:rsidRDefault="00C85E61" w:rsidP="00C85E61">
      <w:pPr>
        <w:rPr>
          <w:rFonts w:ascii="Times New Roman" w:hAnsi="Times New Roman" w:cs="Times New Roman"/>
          <w:color w:val="002060"/>
          <w:sz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</w:rPr>
        <w:t>2019-202</w:t>
      </w:r>
      <w:r w:rsidR="001F02A7" w:rsidRPr="007E2345">
        <w:rPr>
          <w:rFonts w:ascii="Times New Roman" w:hAnsi="Times New Roman" w:cs="Times New Roman"/>
          <w:color w:val="002060"/>
          <w:sz w:val="24"/>
          <w:lang w:val="en-US"/>
        </w:rPr>
        <w:t>3</w:t>
      </w:r>
      <w:r w:rsidRPr="007E2345">
        <w:rPr>
          <w:rFonts w:ascii="Times New Roman" w:hAnsi="Times New Roman" w:cs="Times New Roman"/>
          <w:color w:val="002060"/>
          <w:sz w:val="24"/>
        </w:rPr>
        <w:t xml:space="preserve"> Governmental grant No 075-15- 2019-1885 (PI) «Discovery of fundamental</w:t>
      </w:r>
      <w:r w:rsidRPr="007E2345">
        <w:rPr>
          <w:rFonts w:ascii="Times New Roman" w:hAnsi="Times New Roman" w:cs="Times New Roman"/>
          <w:color w:val="002060"/>
          <w:sz w:val="24"/>
        </w:rPr>
        <w:br/>
        <w:t xml:space="preserve">mechanisms of sleep for breakthrough technologies of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</w:rPr>
        <w:t>neurorehabilitation</w:t>
      </w:r>
      <w:proofErr w:type="spellEnd"/>
      <w:r w:rsidRPr="007E2345">
        <w:rPr>
          <w:rFonts w:ascii="Times New Roman" w:hAnsi="Times New Roman" w:cs="Times New Roman"/>
          <w:color w:val="002060"/>
          <w:sz w:val="24"/>
        </w:rPr>
        <w:t xml:space="preserve"> medicine».</w:t>
      </w:r>
      <w:r w:rsidR="007E2345" w:rsidRPr="007E2345">
        <w:rPr>
          <w:rFonts w:ascii="Times New Roman" w:hAnsi="Times New Roman" w:cs="Times New Roman"/>
          <w:color w:val="002060"/>
          <w:sz w:val="24"/>
          <w:lang w:val="en-US"/>
        </w:rPr>
        <w:t xml:space="preserve"> 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Role in this project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</w:rPr>
        <w:t xml:space="preserve">: participation in experiments, 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animal phenotyping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</w:rPr>
        <w:t>surgery</w:t>
      </w:r>
      <w:r w:rsidR="007E2345"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37C9E795" w14:textId="77777777" w:rsidR="007E2345" w:rsidRPr="007E2345" w:rsidRDefault="007E2345" w:rsidP="00C85E61">
      <w:pPr>
        <w:rPr>
          <w:rFonts w:ascii="Times New Roman" w:hAnsi="Times New Roman" w:cs="Times New Roman"/>
          <w:color w:val="002060"/>
          <w:sz w:val="24"/>
        </w:rPr>
      </w:pPr>
    </w:p>
    <w:p w14:paraId="4954193C" w14:textId="03300A48" w:rsidR="00C85E61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2023-2026 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Grant from Russian Science Foundation № 23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-75-30001 “Pilot technology for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photomodulation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the immune system of the animal and human brain: innovative strategies in the treatment of Alzheimer's disease” (R). Role in this project</w:t>
      </w:r>
      <w:r w:rsidRPr="007E2345">
        <w:rPr>
          <w:rFonts w:ascii="Times New Roman" w:hAnsi="Times New Roman" w:cs="Times New Roman"/>
          <w:color w:val="002060"/>
          <w:sz w:val="24"/>
          <w:szCs w:val="24"/>
        </w:rPr>
        <w:t xml:space="preserve">: participation in experiments, 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animal phenotyping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r w:rsidRPr="007E2345">
        <w:rPr>
          <w:rFonts w:ascii="Times New Roman" w:hAnsi="Times New Roman" w:cs="Times New Roman"/>
          <w:color w:val="002060"/>
          <w:sz w:val="24"/>
          <w:szCs w:val="24"/>
        </w:rPr>
        <w:t>surgery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65072F37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000002D" w14:textId="0FE3B695" w:rsidR="00D24873" w:rsidRDefault="00AE2557">
      <w:pPr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Main publications</w:t>
      </w:r>
    </w:p>
    <w:p w14:paraId="7546270D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gram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O.V.,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Karavaev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A.S., Prokhorov M.D.,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Runnova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A.E.,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Borovkova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E.I.,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Ishbulatov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Yu.M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Hramkov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A.N.,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Kulminskiy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D.D.,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Semenova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N.I.,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Sergeev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K.S.,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Slepnev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A.V.,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Sitnikova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E.Yu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Zhuravlev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M.O.,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I.V.,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A.A.,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I.A.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Dubrovski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A.I.,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A.V.,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Khorovodov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A.P.,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V.B.,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Elovenko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D.A.,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A.S.,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V.V.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V.V.,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Postnov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D.E.,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Penzel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T.,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J. EEG biomarkers of activation of the lymphatic drainage system of the brain during sleep and opening of the blood-brain barrier.</w:t>
      </w:r>
      <w:proofErr w:type="gram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Computational and Structural Biotechnology Journal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21 (2023) 758–768 https://doi.org/10.1016/j.csbj.2022.12.019 </w:t>
      </w:r>
    </w:p>
    <w:p w14:paraId="1F551C5B" w14:textId="62C14016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7.21 (Q1)</w:t>
      </w:r>
    </w:p>
    <w:p w14:paraId="2AC46ED3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1F2D81A3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2.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Elena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Vodovozova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Anna Alekseeva,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Boldyrev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Alexandr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Khorovodov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Elovenko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Tzoy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Agranovich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Jürgen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Edik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Rafailov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Intranasal delivery of liposomes to glioblastoma by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photostimulation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the lymphatic system.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Pharmaceutics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2023, 15(1), 36; https://doi.org/10.3390/pharmaceutics15010036 </w:t>
      </w:r>
    </w:p>
    <w:p w14:paraId="2FD314FF" w14:textId="4CDC5E88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6.29 (Q1)</w:t>
      </w:r>
    </w:p>
    <w:p w14:paraId="3D2364FE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216E71F" w14:textId="3D061739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3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Thomas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Penzel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Khorovodov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Tingting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Yu, Georgy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Karandin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Elovenko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Nikita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Navolokin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Tzoy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Vasily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Agranovich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Anna Tsven2, Jürgen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Night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photostimulation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clearance of beta-amyloid from mouse brain: new strategies in preventing Alzheimer’s disease.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Cells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2021, 10(12), 3289; https://doi.org/10.3390/cells10123289</w:t>
      </w:r>
    </w:p>
    <w:p w14:paraId="43AD46F6" w14:textId="11E63918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6.6 (Q1)</w:t>
      </w:r>
    </w:p>
    <w:p w14:paraId="482918DF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98815C5" w14:textId="3042F261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4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Diduk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S, Anna E,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Artem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K,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Khorovodov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Navolokin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N,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Elovenko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V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lastRenderedPageBreak/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J. (2022) Music improves the therapeutic effects of bevacizumab in rats with glioblastoma: Modulation of drug distribution to the brain.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 xml:space="preserve"> Front. </w:t>
      </w:r>
      <w:proofErr w:type="spellStart"/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Oncol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2022. 12:1010188. </w:t>
      </w:r>
      <w:proofErr w:type="spellStart"/>
      <w:proofErr w:type="gram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doi</w:t>
      </w:r>
      <w:proofErr w:type="spellEnd"/>
      <w:proofErr w:type="gram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: 10.3389/fonc.2022.1010188 </w:t>
      </w:r>
    </w:p>
    <w:p w14:paraId="24B82592" w14:textId="70B04723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5.738 (Q1)</w:t>
      </w:r>
    </w:p>
    <w:p w14:paraId="35A5FF94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4786274F" w14:textId="603474DF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5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Konstantin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Sergeev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Nadezhda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Semenova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Slepnev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Anatoly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Karavaev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Hramkov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Mikhail Prokhorov, Ekaterina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Borovkova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Zlatogorskaya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Matvey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Elizarova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Jürgen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Machine learning technology for EEG-forecast of the blood-brain barrier leakage and the activation of brain’s drainage system during isoflurane anesthesia.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Biomolecules.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2023. 13, 1605. https://doi.org/10.3390/biom13111605 </w:t>
      </w:r>
    </w:p>
    <w:p w14:paraId="009ED04E" w14:textId="3C4A9FF7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5.5 (Q1)</w:t>
      </w:r>
    </w:p>
    <w:p w14:paraId="15E7A059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7A9E234" w14:textId="2BA759AD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6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Zaikin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Vasily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Zlatogorskaya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Tsoy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Jürgen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Different effects of phototherapy of rat glioma during sleep and wakefulness.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Biomedicine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 2024 (under review)</w:t>
      </w:r>
    </w:p>
    <w:p w14:paraId="7B57C2A0" w14:textId="71FF3319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4.7(Q1)</w:t>
      </w:r>
    </w:p>
    <w:p w14:paraId="66582BD5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70D26258" w14:textId="6E9C3B94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7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Konstantin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Sergeev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Nadezhda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Semenova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Slepnev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Anatoly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Karavaev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Hramkov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Mikhail Prokhorov, Ekaterina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Borovkova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Ivan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Zlatogorskaya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Matvey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Elizarova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and Jürgen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Technology of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photobiostimulation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brain’s drainage system during sleep for improvement of learning and memory in male mice.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Biomedical Optics Express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gram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2023</w:t>
      </w:r>
      <w:proofErr w:type="gram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(accepted)</w:t>
      </w:r>
    </w:p>
    <w:p w14:paraId="5213AB4D" w14:textId="5F967DFE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3.56 (Q1)</w:t>
      </w:r>
    </w:p>
    <w:p w14:paraId="2B6C5D87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579F8103" w14:textId="64B869A6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8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Inna,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Ivan,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Andrey,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Tsoy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Maria,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Daria,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Valeria,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Valeria,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Maria,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Dmitry,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Dmitry,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Penzel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Thomas,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Jürgen,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5-aminolevulinic acid-mediated photodynamic effects on functions of the meningeal lymphatics.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Biomedical Optics Express.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2023 (under review)</w:t>
      </w:r>
    </w:p>
    <w:p w14:paraId="1D253A57" w14:textId="774CDF3A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3.56 (Q1)</w:t>
      </w:r>
    </w:p>
    <w:p w14:paraId="5B1CB672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383BE4D0" w14:textId="2694F35E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9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Andrey,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Inna,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Daria,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Valeria,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Valeria,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Maria,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Ivan,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Alexander,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Tsoy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Maria,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Dmitry,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Dmitry,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Jürgen,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lastRenderedPageBreak/>
        <w:t>Semyachkina-Glushkovskaya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Phototherapy of glioblastoma and sleep.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The European Physical Journal: Special Topics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 2024 (in publish)</w:t>
      </w:r>
    </w:p>
    <w:p w14:paraId="6CC5C4CB" w14:textId="77900F59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IF – 2.891 (Q2) </w:t>
      </w:r>
    </w:p>
    <w:p w14:paraId="6CA9C4A9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7A1B99A7" w14:textId="465E7494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10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New insights into phototherapy of glioblastoma: the meningeal lymphatics and sleep.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The European Physical Journal: Special Topics.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2024 (in publish)</w:t>
      </w:r>
    </w:p>
    <w:p w14:paraId="0FE289E4" w14:textId="47EA86FF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2.891 (Q2)</w:t>
      </w:r>
    </w:p>
    <w:p w14:paraId="0B49CB5E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0D0AACD" w14:textId="308CAF4E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1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1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Sergey Popov, Timofey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Inozemtsev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 Task specific approach in customized design of EEG system for small laboratory animals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. The European Physical Journal: Special Topics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. 2024 (in publish)</w:t>
      </w:r>
    </w:p>
    <w:p w14:paraId="60352C13" w14:textId="290B89C0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2.891 (Q2)</w:t>
      </w:r>
    </w:p>
    <w:p w14:paraId="3AB051DC" w14:textId="77777777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72E8B82E" w14:textId="1ACDC312" w:rsidR="007E2345" w:rsidRPr="007E2345" w:rsidRDefault="007E2345" w:rsidP="007E2345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1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2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Blokhiba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Viktoria</w:t>
      </w:r>
      <w:proofErr w:type="spellEnd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Adushkina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Zlatogosrkaya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Telnova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Evsyukova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Andrey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Tzoy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Alexander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Maria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Valeria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Matvey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Inna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Elezarova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Nikita </w:t>
      </w:r>
      <w:proofErr w:type="spellStart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>Navolokin</w:t>
      </w:r>
      <w:proofErr w:type="spellEnd"/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Method for real-time optical brain monitoring in freely moving mice during wakefulness and natural sleep. </w:t>
      </w:r>
      <w:r w:rsidRPr="007E2345"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  <w:t>The European Physical Journal: Special Topics.</w:t>
      </w:r>
      <w:r w:rsidRPr="007E234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2024 (in publish)</w:t>
      </w:r>
    </w:p>
    <w:p w14:paraId="64EEBBDD" w14:textId="77777777" w:rsidR="007E2345" w:rsidRPr="007E2345" w:rsidRDefault="007E2345" w:rsidP="007E2345">
      <w:pP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E2345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IF – 2.891 (Q2)</w:t>
      </w:r>
    </w:p>
    <w:p w14:paraId="0000003A" w14:textId="77777777" w:rsidR="00D24873" w:rsidRPr="007E2345" w:rsidRDefault="00D24873">
      <w:p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="720" w:right="18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D24873" w:rsidRPr="007E2345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436"/>
    <w:multiLevelType w:val="hybridMultilevel"/>
    <w:tmpl w:val="B824E8C0"/>
    <w:lvl w:ilvl="0" w:tplc="A99C3188">
      <w:start w:val="1"/>
      <w:numFmt w:val="decimal"/>
      <w:lvlText w:val="%1."/>
      <w:lvlJc w:val="left"/>
      <w:pPr>
        <w:ind w:left="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F08442A"/>
    <w:multiLevelType w:val="multilevel"/>
    <w:tmpl w:val="66C057C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71EF2"/>
    <w:multiLevelType w:val="multilevel"/>
    <w:tmpl w:val="D3642B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12E6C"/>
    <w:multiLevelType w:val="hybridMultilevel"/>
    <w:tmpl w:val="C8588F74"/>
    <w:lvl w:ilvl="0" w:tplc="217C09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73"/>
    <w:rsid w:val="001F02A7"/>
    <w:rsid w:val="005D4DA3"/>
    <w:rsid w:val="007E2345"/>
    <w:rsid w:val="00AE2557"/>
    <w:rsid w:val="00C85E61"/>
    <w:rsid w:val="00D24873"/>
    <w:rsid w:val="00DC3724"/>
    <w:rsid w:val="00E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EAC2"/>
  <w15:docId w15:val="{FB8BD642-40B3-4484-9678-8E71C490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E2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Адушкина</dc:creator>
  <cp:lastModifiedBy>79173</cp:lastModifiedBy>
  <cp:revision>4</cp:revision>
  <dcterms:created xsi:type="dcterms:W3CDTF">2023-12-10T08:48:00Z</dcterms:created>
  <dcterms:modified xsi:type="dcterms:W3CDTF">2023-12-10T09:56:00Z</dcterms:modified>
</cp:coreProperties>
</file>